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08C3E" w14:textId="77777777" w:rsidR="00E173AA" w:rsidRDefault="00E173AA" w:rsidP="00E173AA">
      <w:pPr>
        <w:jc w:val="center"/>
        <w:rPr>
          <w:b/>
          <w:bCs/>
          <w:sz w:val="32"/>
          <w:szCs w:val="32"/>
        </w:rPr>
      </w:pPr>
      <w:r w:rsidRPr="00E173AA">
        <w:rPr>
          <w:b/>
          <w:bCs/>
          <w:sz w:val="32"/>
          <w:szCs w:val="32"/>
        </w:rPr>
        <w:t>Formularz uwag - konsultacje społeczne</w:t>
      </w:r>
    </w:p>
    <w:p w14:paraId="3AFBE335" w14:textId="77777777" w:rsidR="00E173AA" w:rsidRPr="00E173AA" w:rsidRDefault="00E173AA" w:rsidP="00E173AA">
      <w:pPr>
        <w:jc w:val="center"/>
        <w:rPr>
          <w:b/>
          <w:bCs/>
          <w:sz w:val="32"/>
          <w:szCs w:val="32"/>
        </w:rPr>
      </w:pPr>
    </w:p>
    <w:p w14:paraId="5A420BD7" w14:textId="7A8B9973" w:rsidR="00423CFD" w:rsidRDefault="00E173AA" w:rsidP="00E173AA">
      <w:pPr>
        <w:jc w:val="center"/>
      </w:pPr>
      <w:r w:rsidRPr="00E173AA">
        <w:drawing>
          <wp:inline distT="0" distB="0" distL="0" distR="0" wp14:anchorId="7BC37C32" wp14:editId="54EC2FBA">
            <wp:extent cx="2176805" cy="2591435"/>
            <wp:effectExtent l="0" t="0" r="0" b="0"/>
            <wp:docPr id="81153723" name="Obraz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788" cy="263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22BAF" w14:textId="4ACC9BC8" w:rsidR="00E173AA" w:rsidRDefault="00E173AA" w:rsidP="00E173AA">
      <w:pPr>
        <w:jc w:val="both"/>
      </w:pPr>
      <w:r>
        <w:t>Szanowni Państwo,</w:t>
      </w:r>
    </w:p>
    <w:p w14:paraId="2E22975E" w14:textId="77777777" w:rsidR="00E173AA" w:rsidRDefault="00E173AA" w:rsidP="00E173AA">
      <w:pPr>
        <w:jc w:val="both"/>
      </w:pPr>
      <w:r>
        <w:t>Pomorskie Biuro Planowania Regionalnego w Gdańsku realizuje prace związane z opracowaniem projektu Audytu Krajobrazowego Województwa Pomorskiego.</w:t>
      </w:r>
    </w:p>
    <w:p w14:paraId="5A959192" w14:textId="26812F49" w:rsidR="00E173AA" w:rsidRDefault="00E173AA" w:rsidP="00E173AA">
      <w:pPr>
        <w:jc w:val="both"/>
      </w:pPr>
      <w:r>
        <w:t xml:space="preserve">Audyt krajobrazowy jest działaniem wynikającym z przepisów ustawy z dnia 27 marca 2003 r. o planowaniu i zagospodarowaniu przestrzennym oraz rozporządzenia Rady Ministrów z dnia 11 stycznia 2019 r. w sprawie sporządzania audytów krajobrazowych (wraz z </w:t>
      </w:r>
      <w:proofErr w:type="spellStart"/>
      <w:r>
        <w:t>późn</w:t>
      </w:r>
      <w:proofErr w:type="spellEnd"/>
      <w:r>
        <w:t>. zm.). Jego celem jest charakterystyka i ocena stanu krajobrazów występujących na obszarze województwa oraz określenie rekomendacji służących ich ochronie i zachowaniu.</w:t>
      </w:r>
    </w:p>
    <w:p w14:paraId="59E0F6AA" w14:textId="44FFBF03" w:rsidR="00E173AA" w:rsidRDefault="00E173AA" w:rsidP="00E173AA">
      <w:pPr>
        <w:jc w:val="both"/>
      </w:pPr>
      <w:r>
        <w:t>Zwracamy się z prośbą o podzielenie się swoimi uwagami i propozycjami zmian w projekcie Audytu Krajobrazowego.</w:t>
      </w:r>
    </w:p>
    <w:p w14:paraId="218E8BAA" w14:textId="62BE2059" w:rsidR="00F14C85" w:rsidRDefault="00F14C85" w:rsidP="00F14C85">
      <w:pPr>
        <w:jc w:val="both"/>
      </w:pPr>
      <w:r>
        <w:t>U</w:t>
      </w:r>
      <w:r>
        <w:t>wagi do projektu dokumentu</w:t>
      </w:r>
      <w:r>
        <w:t xml:space="preserve"> </w:t>
      </w:r>
      <w:r>
        <w:t>można przekazywać:</w:t>
      </w:r>
    </w:p>
    <w:p w14:paraId="7490C8DB" w14:textId="38B97A4F" w:rsidR="00F14C85" w:rsidRDefault="00F14C85" w:rsidP="00F14C85">
      <w:pPr>
        <w:pStyle w:val="Akapitzlist"/>
        <w:numPr>
          <w:ilvl w:val="0"/>
          <w:numId w:val="1"/>
        </w:numPr>
        <w:jc w:val="both"/>
      </w:pPr>
      <w:r>
        <w:t>w formie elektronicznej za pośrednictwem formularza zamieszczonego na stronie https://pbpr.pomorskie.pl/formularz-konsultacje;</w:t>
      </w:r>
    </w:p>
    <w:p w14:paraId="71766591" w14:textId="3B178507" w:rsidR="00F14C85" w:rsidRDefault="00F14C85" w:rsidP="00F14C85">
      <w:pPr>
        <w:pStyle w:val="Akapitzlist"/>
        <w:numPr>
          <w:ilvl w:val="0"/>
          <w:numId w:val="1"/>
        </w:numPr>
        <w:jc w:val="both"/>
      </w:pPr>
      <w:r>
        <w:t>w formie elektronicznej na adres e-mail: biuro@pbpr.pomorskie.pl bez konieczności opatrywania kwalifikowanym podpisem elektronicznym;</w:t>
      </w:r>
    </w:p>
    <w:p w14:paraId="66235267" w14:textId="1FC76D9C" w:rsidR="00F14C85" w:rsidRDefault="00F14C85" w:rsidP="00F14C85">
      <w:pPr>
        <w:pStyle w:val="Akapitzlist"/>
        <w:numPr>
          <w:ilvl w:val="0"/>
          <w:numId w:val="1"/>
        </w:numPr>
        <w:jc w:val="both"/>
      </w:pPr>
      <w:r>
        <w:t>w formie papierowej poprzez przesłanie na adres: Pomorskie Biuro Planowania Regionalnego, ul. Straganiarska 24-27, 80-837 Gdańsk;</w:t>
      </w:r>
    </w:p>
    <w:p w14:paraId="4DADEDA9" w14:textId="4E5EF9A9" w:rsidR="00F14C85" w:rsidRDefault="00F14C85" w:rsidP="00F14C85">
      <w:pPr>
        <w:pStyle w:val="Akapitzlist"/>
        <w:numPr>
          <w:ilvl w:val="0"/>
          <w:numId w:val="1"/>
        </w:numPr>
        <w:jc w:val="both"/>
      </w:pPr>
      <w:r>
        <w:t>w formie papierowej poprzez złożenie w sekretariacie Pomorskiego Biura Planowania Regionalnego, ul. Straganiarska 24-27, 80-837 Gdańsk.</w:t>
      </w:r>
    </w:p>
    <w:p w14:paraId="5D0AE4F0" w14:textId="224FB879" w:rsidR="00E173AA" w:rsidRDefault="00E173AA" w:rsidP="00E173AA">
      <w:pPr>
        <w:jc w:val="both"/>
      </w:pPr>
      <w:r>
        <w:t>Zgłaszane propozycje będą rozpatrzone w trakcie przygotowania ostatecznej wersji dokumentu.</w:t>
      </w:r>
    </w:p>
    <w:p w14:paraId="05FDB1C5" w14:textId="77777777" w:rsidR="00E173AA" w:rsidRDefault="00E173AA" w:rsidP="00E173AA">
      <w:pPr>
        <w:jc w:val="both"/>
      </w:pPr>
      <w:r>
        <w:t>Serdecznie dziękujemy za poświęcony czas.</w:t>
      </w:r>
    </w:p>
    <w:p w14:paraId="2AE2E6FB" w14:textId="7099793A" w:rsidR="00E173AA" w:rsidRDefault="00E173AA" w:rsidP="00E173AA">
      <w:pPr>
        <w:jc w:val="both"/>
      </w:pPr>
      <w:r>
        <w:t>Zespół PBPR w Gdańsku.</w:t>
      </w:r>
    </w:p>
    <w:p w14:paraId="526B3460" w14:textId="77777777" w:rsidR="00E173AA" w:rsidRDefault="00E173AA" w:rsidP="00E173AA">
      <w:pPr>
        <w:jc w:val="both"/>
      </w:pPr>
    </w:p>
    <w:p w14:paraId="565EB528" w14:textId="77777777" w:rsidR="00E173AA" w:rsidRPr="00E173AA" w:rsidRDefault="00E173AA" w:rsidP="00E173AA">
      <w:pPr>
        <w:jc w:val="both"/>
        <w:rPr>
          <w:b/>
          <w:bCs/>
        </w:rPr>
      </w:pPr>
      <w:r w:rsidRPr="00E173AA">
        <w:rPr>
          <w:b/>
          <w:bCs/>
        </w:rPr>
        <w:lastRenderedPageBreak/>
        <w:t>1. Informacje o podmiocie zgłaszającym uwagi</w:t>
      </w:r>
    </w:p>
    <w:p w14:paraId="0A589A46" w14:textId="30667B5B" w:rsidR="00E173AA" w:rsidRDefault="00E173AA" w:rsidP="00E173AA">
      <w:pPr>
        <w:jc w:val="both"/>
      </w:pPr>
      <w:r>
        <w:t>Imię i nazwisko</w:t>
      </w:r>
      <w:r>
        <w:t>:…………………………………………………………………………………………………………</w:t>
      </w:r>
    </w:p>
    <w:p w14:paraId="52CE1227" w14:textId="2E95230E" w:rsidR="00E173AA" w:rsidRDefault="00E173AA" w:rsidP="00E173AA">
      <w:pPr>
        <w:jc w:val="both"/>
      </w:pPr>
      <w:r>
        <w:t>Nazwa instytucji/organizacji</w:t>
      </w:r>
      <w:r>
        <w:t>:……………………………………………………………………………………….</w:t>
      </w:r>
    </w:p>
    <w:p w14:paraId="469B34E4" w14:textId="027944B2" w:rsidR="00E173AA" w:rsidRDefault="00E173AA" w:rsidP="00E173AA">
      <w:pPr>
        <w:jc w:val="both"/>
      </w:pPr>
      <w:r>
        <w:t>Adres e-mail</w:t>
      </w:r>
      <w:r>
        <w:t>:…………………………………………………………………………………………………………….</w:t>
      </w:r>
    </w:p>
    <w:p w14:paraId="6FCF50CF" w14:textId="77777777" w:rsidR="009D2C34" w:rsidRDefault="009D2C34" w:rsidP="00E173AA">
      <w:pPr>
        <w:jc w:val="both"/>
      </w:pPr>
    </w:p>
    <w:p w14:paraId="268B9818" w14:textId="12CD7A08" w:rsidR="00E173AA" w:rsidRPr="00E173AA" w:rsidRDefault="00E173AA" w:rsidP="00E173AA">
      <w:pPr>
        <w:jc w:val="both"/>
        <w:rPr>
          <w:b/>
          <w:bCs/>
        </w:rPr>
      </w:pPr>
      <w:r w:rsidRPr="00E173AA">
        <w:rPr>
          <w:b/>
          <w:bCs/>
        </w:rPr>
        <w:t>2. Zgłaszane uwagi - dotyczy Krajobrazów Priorytetowych</w:t>
      </w:r>
    </w:p>
    <w:p w14:paraId="6AC71B20" w14:textId="7170CC21" w:rsidR="00E173AA" w:rsidRDefault="00E173AA" w:rsidP="00E173AA">
      <w:pPr>
        <w:jc w:val="both"/>
      </w:pPr>
      <w:r w:rsidRPr="00E173AA">
        <w:t>Nazwa krajobrazu</w:t>
      </w:r>
      <w:r>
        <w:t>:</w:t>
      </w:r>
      <w:r w:rsidR="00470DC2">
        <w:t>………………………………………………………………………………………………………….</w:t>
      </w:r>
    </w:p>
    <w:p w14:paraId="5D3E8708" w14:textId="65352F68" w:rsidR="00E173AA" w:rsidRDefault="00E173AA" w:rsidP="00E173AA">
      <w:pPr>
        <w:jc w:val="both"/>
      </w:pPr>
      <w:r w:rsidRPr="00E173AA">
        <w:t>Treść uwagi</w:t>
      </w:r>
      <w:r>
        <w:t>:</w:t>
      </w:r>
    </w:p>
    <w:p w14:paraId="0CF392FA" w14:textId="37F2C158" w:rsidR="00E173AA" w:rsidRDefault="009D2C34" w:rsidP="00E173A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D9409" wp14:editId="564CCA79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734050" cy="2162175"/>
                <wp:effectExtent l="0" t="0" r="19050" b="28575"/>
                <wp:wrapNone/>
                <wp:docPr id="1580206147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2162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D1FB0" id="Prostokąt 8" o:spid="_x0000_s1026" style="position:absolute;margin-left:400.3pt;margin-top:.45pt;width:451.5pt;height:170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" fillcolor="white [3201]" strokecolor="#4ea72e [3209]" strokeweight="1pt">
                <w10:wrap anchorx="margin"/>
              </v:rect>
            </w:pict>
          </mc:Fallback>
        </mc:AlternateContent>
      </w:r>
      <w:r>
        <w:t xml:space="preserve"> </w:t>
      </w:r>
    </w:p>
    <w:p w14:paraId="2643B038" w14:textId="667880D1" w:rsidR="00E173AA" w:rsidRDefault="00E173AA" w:rsidP="00E173AA">
      <w:pPr>
        <w:jc w:val="both"/>
      </w:pPr>
    </w:p>
    <w:p w14:paraId="1129EAF4" w14:textId="77777777" w:rsidR="009D2C34" w:rsidRDefault="009D2C34" w:rsidP="00E173AA">
      <w:pPr>
        <w:jc w:val="both"/>
      </w:pPr>
    </w:p>
    <w:p w14:paraId="4EB0F373" w14:textId="77777777" w:rsidR="009D2C34" w:rsidRDefault="009D2C34" w:rsidP="00E173AA">
      <w:pPr>
        <w:jc w:val="both"/>
      </w:pPr>
    </w:p>
    <w:p w14:paraId="2415FBA0" w14:textId="77777777" w:rsidR="009D2C34" w:rsidRDefault="009D2C34" w:rsidP="00E173AA">
      <w:pPr>
        <w:jc w:val="both"/>
      </w:pPr>
    </w:p>
    <w:p w14:paraId="41FA2079" w14:textId="77777777" w:rsidR="009D2C34" w:rsidRDefault="009D2C34" w:rsidP="00E173AA">
      <w:pPr>
        <w:jc w:val="both"/>
      </w:pPr>
    </w:p>
    <w:p w14:paraId="3A3E4C40" w14:textId="77777777" w:rsidR="00470DC2" w:rsidRDefault="00470DC2" w:rsidP="00E173AA">
      <w:pPr>
        <w:jc w:val="both"/>
      </w:pPr>
    </w:p>
    <w:p w14:paraId="326ACF65" w14:textId="77777777" w:rsidR="00470DC2" w:rsidRDefault="00470DC2" w:rsidP="00E173AA">
      <w:pPr>
        <w:jc w:val="both"/>
      </w:pPr>
    </w:p>
    <w:p w14:paraId="5BB649B4" w14:textId="46A31276" w:rsidR="00E173AA" w:rsidRDefault="009D2C34" w:rsidP="00E173A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972DC0" wp14:editId="6DFE5497">
                <wp:simplePos x="0" y="0"/>
                <wp:positionH relativeFrom="margin">
                  <wp:align>left</wp:align>
                </wp:positionH>
                <wp:positionV relativeFrom="paragraph">
                  <wp:posOffset>282575</wp:posOffset>
                </wp:positionV>
                <wp:extent cx="5734050" cy="2362200"/>
                <wp:effectExtent l="0" t="0" r="19050" b="19050"/>
                <wp:wrapNone/>
                <wp:docPr id="1264026681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2362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1C2F3C" id="Prostokąt 8" o:spid="_x0000_s1026" style="position:absolute;margin-left:0;margin-top:22.25pt;width:451.5pt;height:186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" fillcolor="white [3201]" strokecolor="#4ea72e [3209]" strokeweight="1pt">
                <w10:wrap anchorx="margin"/>
              </v:rect>
            </w:pict>
          </mc:Fallback>
        </mc:AlternateContent>
      </w:r>
      <w:r w:rsidR="00E173AA" w:rsidRPr="00E173AA">
        <w:t>Propozycja zmiany zapisu/uzasadnienie</w:t>
      </w:r>
      <w:r w:rsidR="00E173AA">
        <w:t>:</w:t>
      </w:r>
    </w:p>
    <w:p w14:paraId="6C7399FC" w14:textId="76BE86EB" w:rsidR="00E173AA" w:rsidRDefault="00E173AA" w:rsidP="00E173AA">
      <w:pPr>
        <w:jc w:val="both"/>
      </w:pPr>
    </w:p>
    <w:p w14:paraId="2B4A4F3D" w14:textId="77777777" w:rsidR="00E173AA" w:rsidRDefault="00E173AA" w:rsidP="00E173AA">
      <w:pPr>
        <w:jc w:val="both"/>
      </w:pPr>
    </w:p>
    <w:p w14:paraId="002701A7" w14:textId="77777777" w:rsidR="00E173AA" w:rsidRDefault="00E173AA" w:rsidP="00E173AA">
      <w:pPr>
        <w:jc w:val="both"/>
      </w:pPr>
    </w:p>
    <w:p w14:paraId="7D3CD2DE" w14:textId="77777777" w:rsidR="00E173AA" w:rsidRDefault="00E173AA" w:rsidP="00E173AA">
      <w:pPr>
        <w:jc w:val="both"/>
      </w:pPr>
    </w:p>
    <w:p w14:paraId="407DAE5C" w14:textId="77777777" w:rsidR="00E173AA" w:rsidRDefault="00E173AA" w:rsidP="00E173AA">
      <w:pPr>
        <w:jc w:val="both"/>
      </w:pPr>
    </w:p>
    <w:p w14:paraId="25C654C4" w14:textId="77777777" w:rsidR="00E173AA" w:rsidRDefault="00E173AA" w:rsidP="00E173AA">
      <w:pPr>
        <w:jc w:val="both"/>
      </w:pPr>
    </w:p>
    <w:p w14:paraId="37A37BF0" w14:textId="77777777" w:rsidR="00E173AA" w:rsidRDefault="00E173AA" w:rsidP="00E173AA">
      <w:pPr>
        <w:jc w:val="both"/>
      </w:pPr>
    </w:p>
    <w:p w14:paraId="0F46A1F6" w14:textId="77777777" w:rsidR="00E173AA" w:rsidRDefault="00E173AA" w:rsidP="00E173AA">
      <w:pPr>
        <w:jc w:val="both"/>
      </w:pPr>
    </w:p>
    <w:p w14:paraId="7032DA36" w14:textId="77777777" w:rsidR="00470DC2" w:rsidRDefault="00470DC2" w:rsidP="00E173AA">
      <w:pPr>
        <w:jc w:val="both"/>
        <w:rPr>
          <w:b/>
          <w:bCs/>
        </w:rPr>
      </w:pPr>
    </w:p>
    <w:p w14:paraId="1D9AC2C5" w14:textId="77777777" w:rsidR="00F14C85" w:rsidRDefault="00F14C85" w:rsidP="00E173AA">
      <w:pPr>
        <w:jc w:val="both"/>
        <w:rPr>
          <w:b/>
          <w:bCs/>
        </w:rPr>
      </w:pPr>
    </w:p>
    <w:p w14:paraId="7B722059" w14:textId="77777777" w:rsidR="00F14C85" w:rsidRDefault="00F14C85" w:rsidP="00E173AA">
      <w:pPr>
        <w:jc w:val="both"/>
        <w:rPr>
          <w:b/>
          <w:bCs/>
        </w:rPr>
      </w:pPr>
    </w:p>
    <w:p w14:paraId="6728402D" w14:textId="77777777" w:rsidR="00F14C85" w:rsidRDefault="00F14C85" w:rsidP="00E173AA">
      <w:pPr>
        <w:jc w:val="both"/>
        <w:rPr>
          <w:b/>
          <w:bCs/>
        </w:rPr>
      </w:pPr>
    </w:p>
    <w:p w14:paraId="545C6467" w14:textId="77777777" w:rsidR="00F14C85" w:rsidRDefault="00F14C85" w:rsidP="00E173AA">
      <w:pPr>
        <w:jc w:val="both"/>
        <w:rPr>
          <w:b/>
          <w:bCs/>
        </w:rPr>
      </w:pPr>
    </w:p>
    <w:p w14:paraId="5388B3DB" w14:textId="0E32F7E2" w:rsidR="00E173AA" w:rsidRDefault="00E173AA" w:rsidP="00E173AA">
      <w:pPr>
        <w:jc w:val="both"/>
        <w:rPr>
          <w:b/>
          <w:bCs/>
        </w:rPr>
      </w:pPr>
      <w:r w:rsidRPr="00E173AA">
        <w:rPr>
          <w:b/>
          <w:bCs/>
        </w:rPr>
        <w:lastRenderedPageBreak/>
        <w:t>3. Zgłaszane uwagi - dotyczy Krajobrazów w formach ochrony</w:t>
      </w:r>
      <w:r>
        <w:rPr>
          <w:b/>
          <w:bCs/>
        </w:rPr>
        <w:t xml:space="preserve"> (parki narodowe, rezerwaty przyrody, parki krajobrazowe, obszary chronionego krajobrazu, rezerwaty biosfery, parki kulturowe, UNESCO)</w:t>
      </w:r>
    </w:p>
    <w:p w14:paraId="5E9BB9BD" w14:textId="4CBBF605" w:rsidR="00E173AA" w:rsidRDefault="00E173AA" w:rsidP="00E173AA">
      <w:pPr>
        <w:jc w:val="both"/>
      </w:pPr>
      <w:r w:rsidRPr="00E173AA">
        <w:t>Treść uwagi</w:t>
      </w:r>
      <w:r>
        <w:t>:</w:t>
      </w:r>
    </w:p>
    <w:p w14:paraId="1581648F" w14:textId="61D9EC44" w:rsidR="00470DC2" w:rsidRDefault="00F14C85" w:rsidP="00E173A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A347F1" wp14:editId="0049CD5D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5734050" cy="2457450"/>
                <wp:effectExtent l="0" t="0" r="19050" b="19050"/>
                <wp:wrapNone/>
                <wp:docPr id="932188445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2457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2766C" id="Prostokąt 8" o:spid="_x0000_s1026" style="position:absolute;margin-left:400.3pt;margin-top:.75pt;width:451.5pt;height:193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" fillcolor="white [3201]" strokecolor="#4ea72e [3209]" strokeweight="1pt">
                <w10:wrap anchorx="margin"/>
              </v:rect>
            </w:pict>
          </mc:Fallback>
        </mc:AlternateContent>
      </w:r>
    </w:p>
    <w:p w14:paraId="61AC9632" w14:textId="7C1D3F06" w:rsidR="00E173AA" w:rsidRDefault="00E173AA" w:rsidP="00E173AA">
      <w:pPr>
        <w:jc w:val="both"/>
      </w:pPr>
    </w:p>
    <w:p w14:paraId="7DA3A04E" w14:textId="02DAC922" w:rsidR="00E173AA" w:rsidRDefault="00E173AA" w:rsidP="00E173AA">
      <w:pPr>
        <w:jc w:val="both"/>
      </w:pPr>
    </w:p>
    <w:p w14:paraId="6F7BD3C2" w14:textId="77777777" w:rsidR="00E173AA" w:rsidRDefault="00E173AA" w:rsidP="00E173AA">
      <w:pPr>
        <w:jc w:val="both"/>
      </w:pPr>
    </w:p>
    <w:p w14:paraId="149D221B" w14:textId="77777777" w:rsidR="00E173AA" w:rsidRDefault="00E173AA" w:rsidP="00E173AA">
      <w:pPr>
        <w:jc w:val="both"/>
      </w:pPr>
    </w:p>
    <w:p w14:paraId="7E4B3CCE" w14:textId="77777777" w:rsidR="00E173AA" w:rsidRDefault="00E173AA" w:rsidP="00E173AA">
      <w:pPr>
        <w:jc w:val="both"/>
      </w:pPr>
    </w:p>
    <w:p w14:paraId="7E1059EE" w14:textId="201B6C97" w:rsidR="00470DC2" w:rsidRDefault="00470DC2" w:rsidP="00E173AA">
      <w:pPr>
        <w:jc w:val="both"/>
      </w:pPr>
    </w:p>
    <w:p w14:paraId="6F77EBF3" w14:textId="77777777" w:rsidR="00F14C85" w:rsidRDefault="00F14C85" w:rsidP="00E173AA">
      <w:pPr>
        <w:jc w:val="both"/>
      </w:pPr>
    </w:p>
    <w:p w14:paraId="31FCE1E2" w14:textId="77777777" w:rsidR="00F14C85" w:rsidRDefault="00F14C85" w:rsidP="00E173AA">
      <w:pPr>
        <w:jc w:val="both"/>
      </w:pPr>
    </w:p>
    <w:p w14:paraId="17317F79" w14:textId="66A3B8FE" w:rsidR="00E173AA" w:rsidRDefault="00E173AA" w:rsidP="00E173AA">
      <w:pPr>
        <w:jc w:val="both"/>
      </w:pPr>
      <w:r w:rsidRPr="00E173AA">
        <w:t>Propozycja zmiany zapisu/uzasadnienie</w:t>
      </w:r>
      <w:r>
        <w:t>:</w:t>
      </w:r>
    </w:p>
    <w:p w14:paraId="75E96B34" w14:textId="17025680" w:rsidR="00E173AA" w:rsidRDefault="00F14C85" w:rsidP="00E173A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AEB682" wp14:editId="4FBD2299">
                <wp:simplePos x="0" y="0"/>
                <wp:positionH relativeFrom="margin">
                  <wp:align>left</wp:align>
                </wp:positionH>
                <wp:positionV relativeFrom="paragraph">
                  <wp:posOffset>27940</wp:posOffset>
                </wp:positionV>
                <wp:extent cx="5734050" cy="2362200"/>
                <wp:effectExtent l="0" t="0" r="19050" b="19050"/>
                <wp:wrapNone/>
                <wp:docPr id="1533124655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2362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D87B1" id="Prostokąt 8" o:spid="_x0000_s1026" style="position:absolute;margin-left:0;margin-top:2.2pt;width:451.5pt;height:186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" fillcolor="white [3201]" strokecolor="#4ea72e [3209]" strokeweight="1pt">
                <w10:wrap anchorx="margin"/>
              </v:rect>
            </w:pict>
          </mc:Fallback>
        </mc:AlternateContent>
      </w:r>
    </w:p>
    <w:p w14:paraId="444954F2" w14:textId="735BDF3F" w:rsidR="00E173AA" w:rsidRDefault="00E173AA" w:rsidP="00E173AA">
      <w:pPr>
        <w:jc w:val="both"/>
      </w:pPr>
    </w:p>
    <w:p w14:paraId="34D1C4AC" w14:textId="5DCCDB35" w:rsidR="00E173AA" w:rsidRDefault="00E173AA" w:rsidP="00E173AA">
      <w:pPr>
        <w:jc w:val="both"/>
      </w:pPr>
    </w:p>
    <w:p w14:paraId="1DBAF52A" w14:textId="43BD582C" w:rsidR="00E173AA" w:rsidRDefault="00E173AA" w:rsidP="00E173AA">
      <w:pPr>
        <w:jc w:val="both"/>
      </w:pPr>
    </w:p>
    <w:p w14:paraId="27509800" w14:textId="7F3E211B" w:rsidR="00E173AA" w:rsidRDefault="00E173AA" w:rsidP="00E173AA">
      <w:pPr>
        <w:jc w:val="both"/>
      </w:pPr>
    </w:p>
    <w:p w14:paraId="483E1A51" w14:textId="14302717" w:rsidR="00470DC2" w:rsidRDefault="00470DC2" w:rsidP="00E173AA">
      <w:pPr>
        <w:jc w:val="both"/>
        <w:rPr>
          <w:b/>
          <w:bCs/>
        </w:rPr>
      </w:pPr>
    </w:p>
    <w:p w14:paraId="2114D0B9" w14:textId="77777777" w:rsidR="00470DC2" w:rsidRDefault="00470DC2" w:rsidP="00E173AA">
      <w:pPr>
        <w:jc w:val="both"/>
        <w:rPr>
          <w:b/>
          <w:bCs/>
        </w:rPr>
      </w:pPr>
    </w:p>
    <w:p w14:paraId="4FCB5B66" w14:textId="77777777" w:rsidR="00470DC2" w:rsidRDefault="00470DC2" w:rsidP="00E173AA">
      <w:pPr>
        <w:jc w:val="both"/>
        <w:rPr>
          <w:b/>
          <w:bCs/>
        </w:rPr>
      </w:pPr>
    </w:p>
    <w:p w14:paraId="6C3564AB" w14:textId="77777777" w:rsidR="00F14C85" w:rsidRDefault="00F14C85" w:rsidP="00E173AA">
      <w:pPr>
        <w:jc w:val="both"/>
        <w:rPr>
          <w:b/>
          <w:bCs/>
        </w:rPr>
      </w:pPr>
    </w:p>
    <w:p w14:paraId="47FE8D11" w14:textId="77777777" w:rsidR="00F14C85" w:rsidRDefault="00F14C85" w:rsidP="00E173AA">
      <w:pPr>
        <w:jc w:val="both"/>
        <w:rPr>
          <w:b/>
          <w:bCs/>
        </w:rPr>
      </w:pPr>
    </w:p>
    <w:p w14:paraId="5F943B93" w14:textId="77777777" w:rsidR="00F14C85" w:rsidRDefault="00F14C85" w:rsidP="00E173AA">
      <w:pPr>
        <w:jc w:val="both"/>
        <w:rPr>
          <w:b/>
          <w:bCs/>
        </w:rPr>
      </w:pPr>
    </w:p>
    <w:p w14:paraId="2504E198" w14:textId="77777777" w:rsidR="00F14C85" w:rsidRDefault="00F14C85" w:rsidP="00E173AA">
      <w:pPr>
        <w:jc w:val="both"/>
        <w:rPr>
          <w:b/>
          <w:bCs/>
        </w:rPr>
      </w:pPr>
    </w:p>
    <w:p w14:paraId="4620ED70" w14:textId="77777777" w:rsidR="00F14C85" w:rsidRDefault="00F14C85" w:rsidP="00E173AA">
      <w:pPr>
        <w:jc w:val="both"/>
        <w:rPr>
          <w:b/>
          <w:bCs/>
        </w:rPr>
      </w:pPr>
    </w:p>
    <w:p w14:paraId="0D5F34BC" w14:textId="77777777" w:rsidR="00F14C85" w:rsidRDefault="00F14C85" w:rsidP="00E173AA">
      <w:pPr>
        <w:jc w:val="both"/>
        <w:rPr>
          <w:b/>
          <w:bCs/>
        </w:rPr>
      </w:pPr>
    </w:p>
    <w:p w14:paraId="20554830" w14:textId="77777777" w:rsidR="00F14C85" w:rsidRDefault="00F14C85" w:rsidP="00E173AA">
      <w:pPr>
        <w:jc w:val="both"/>
        <w:rPr>
          <w:b/>
          <w:bCs/>
        </w:rPr>
      </w:pPr>
    </w:p>
    <w:p w14:paraId="7A41D1EE" w14:textId="77777777" w:rsidR="00F14C85" w:rsidRDefault="00F14C85" w:rsidP="00E173AA">
      <w:pPr>
        <w:jc w:val="both"/>
        <w:rPr>
          <w:b/>
          <w:bCs/>
        </w:rPr>
      </w:pPr>
    </w:p>
    <w:p w14:paraId="3801C955" w14:textId="77777777" w:rsidR="00F14C85" w:rsidRDefault="00F14C85" w:rsidP="00E173AA">
      <w:pPr>
        <w:jc w:val="both"/>
        <w:rPr>
          <w:b/>
          <w:bCs/>
        </w:rPr>
      </w:pPr>
    </w:p>
    <w:p w14:paraId="7F6A2BB2" w14:textId="77777777" w:rsidR="00F14C85" w:rsidRDefault="00F14C85" w:rsidP="00E173AA">
      <w:pPr>
        <w:jc w:val="both"/>
        <w:rPr>
          <w:b/>
          <w:bCs/>
        </w:rPr>
      </w:pPr>
    </w:p>
    <w:p w14:paraId="14EF43D0" w14:textId="37958DB5" w:rsidR="00E173AA" w:rsidRPr="00E173AA" w:rsidRDefault="00E173AA" w:rsidP="00E173AA">
      <w:pPr>
        <w:jc w:val="both"/>
        <w:rPr>
          <w:b/>
          <w:bCs/>
        </w:rPr>
      </w:pPr>
      <w:r w:rsidRPr="00E173AA">
        <w:rPr>
          <w:b/>
          <w:bCs/>
        </w:rPr>
        <w:lastRenderedPageBreak/>
        <w:t>4. Uwagi ogó</w:t>
      </w:r>
      <w:r>
        <w:rPr>
          <w:b/>
          <w:bCs/>
        </w:rPr>
        <w:t>l</w:t>
      </w:r>
      <w:r w:rsidRPr="00E173AA">
        <w:rPr>
          <w:b/>
          <w:bCs/>
        </w:rPr>
        <w:t>ne do dokumentu</w:t>
      </w:r>
    </w:p>
    <w:p w14:paraId="4C2FF727" w14:textId="5431C32B" w:rsidR="00E173AA" w:rsidRDefault="00E173AA" w:rsidP="00E173AA">
      <w:pPr>
        <w:jc w:val="both"/>
      </w:pPr>
      <w:r w:rsidRPr="00E173AA">
        <w:t>Treść uwagi</w:t>
      </w:r>
      <w:r>
        <w:t>:</w:t>
      </w:r>
    </w:p>
    <w:p w14:paraId="6FF5385C" w14:textId="14192C94" w:rsidR="00E173AA" w:rsidRDefault="00F14C85" w:rsidP="00E173A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EAC96F" wp14:editId="4DA42023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5791200" cy="2486025"/>
                <wp:effectExtent l="0" t="0" r="19050" b="28575"/>
                <wp:wrapNone/>
                <wp:docPr id="1716181665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2486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2DECD" id="Prostokąt 8" o:spid="_x0000_s1026" style="position:absolute;margin-left:0;margin-top:.4pt;width:456pt;height:195.7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" fillcolor="white [3201]" strokecolor="#4ea72e [3209]" strokeweight="1pt">
                <w10:wrap anchorx="margin"/>
              </v:rect>
            </w:pict>
          </mc:Fallback>
        </mc:AlternateContent>
      </w:r>
    </w:p>
    <w:p w14:paraId="23527A05" w14:textId="2054FB9E" w:rsidR="00E173AA" w:rsidRDefault="00E173AA" w:rsidP="00E173AA">
      <w:pPr>
        <w:jc w:val="both"/>
      </w:pPr>
    </w:p>
    <w:p w14:paraId="13D24091" w14:textId="53E7BAEC" w:rsidR="00E173AA" w:rsidRDefault="00E173AA" w:rsidP="00E173AA">
      <w:pPr>
        <w:jc w:val="both"/>
      </w:pPr>
    </w:p>
    <w:p w14:paraId="1F421D0E" w14:textId="77777777" w:rsidR="00E173AA" w:rsidRDefault="00E173AA" w:rsidP="00E173AA">
      <w:pPr>
        <w:jc w:val="both"/>
      </w:pPr>
    </w:p>
    <w:p w14:paraId="1FA360E9" w14:textId="77777777" w:rsidR="00E173AA" w:rsidRDefault="00E173AA" w:rsidP="00E173AA">
      <w:pPr>
        <w:jc w:val="both"/>
      </w:pPr>
    </w:p>
    <w:p w14:paraId="02F433ED" w14:textId="77777777" w:rsidR="00E173AA" w:rsidRDefault="00E173AA" w:rsidP="00E173AA">
      <w:pPr>
        <w:jc w:val="both"/>
      </w:pPr>
    </w:p>
    <w:p w14:paraId="6314B456" w14:textId="77777777" w:rsidR="00F14C85" w:rsidRDefault="00F14C85" w:rsidP="00470DC2">
      <w:pPr>
        <w:jc w:val="both"/>
      </w:pPr>
    </w:p>
    <w:p w14:paraId="390E921D" w14:textId="77777777" w:rsidR="00F14C85" w:rsidRDefault="00F14C85" w:rsidP="00470DC2">
      <w:pPr>
        <w:jc w:val="both"/>
      </w:pPr>
    </w:p>
    <w:p w14:paraId="3F8E4C6A" w14:textId="77777777" w:rsidR="00F14C85" w:rsidRDefault="00F14C85" w:rsidP="00470DC2">
      <w:pPr>
        <w:jc w:val="both"/>
      </w:pPr>
    </w:p>
    <w:p w14:paraId="37081446" w14:textId="33CFDABF" w:rsidR="00E173AA" w:rsidRPr="00F14C85" w:rsidRDefault="00470DC2" w:rsidP="00E173AA">
      <w:pPr>
        <w:jc w:val="both"/>
      </w:pPr>
      <w:r w:rsidRPr="00E173AA">
        <w:t>Propozycja zmiany zapisu/uzasadnienie</w:t>
      </w:r>
      <w:r>
        <w:t>:</w:t>
      </w:r>
    </w:p>
    <w:p w14:paraId="51CCBC59" w14:textId="42A72FEF" w:rsidR="00470DC2" w:rsidRDefault="00F14C85" w:rsidP="00E173AA">
      <w:pPr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C07ADD" wp14:editId="14C6211E">
                <wp:simplePos x="0" y="0"/>
                <wp:positionH relativeFrom="margin">
                  <wp:align>left</wp:align>
                </wp:positionH>
                <wp:positionV relativeFrom="paragraph">
                  <wp:posOffset>53975</wp:posOffset>
                </wp:positionV>
                <wp:extent cx="5800725" cy="2409825"/>
                <wp:effectExtent l="0" t="0" r="28575" b="28575"/>
                <wp:wrapNone/>
                <wp:docPr id="575608115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725" cy="2409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985F7" id="Prostokąt 8" o:spid="_x0000_s1026" style="position:absolute;margin-left:0;margin-top:4.25pt;width:456.75pt;height:189.7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" fillcolor="white [3201]" strokecolor="#4ea72e [3209]" strokeweight="1pt">
                <w10:wrap anchorx="margin"/>
              </v:rect>
            </w:pict>
          </mc:Fallback>
        </mc:AlternateContent>
      </w:r>
    </w:p>
    <w:p w14:paraId="7D78BC2D" w14:textId="33B72F43" w:rsidR="00470DC2" w:rsidRDefault="00470DC2" w:rsidP="00E173AA">
      <w:pPr>
        <w:jc w:val="both"/>
        <w:rPr>
          <w:b/>
          <w:bCs/>
        </w:rPr>
      </w:pPr>
    </w:p>
    <w:p w14:paraId="4919C08E" w14:textId="77777777" w:rsidR="00470DC2" w:rsidRDefault="00470DC2" w:rsidP="00E173AA">
      <w:pPr>
        <w:jc w:val="both"/>
        <w:rPr>
          <w:b/>
          <w:bCs/>
        </w:rPr>
      </w:pPr>
    </w:p>
    <w:p w14:paraId="2EDF8A17" w14:textId="77777777" w:rsidR="00470DC2" w:rsidRDefault="00470DC2" w:rsidP="00E173AA">
      <w:pPr>
        <w:jc w:val="both"/>
        <w:rPr>
          <w:b/>
          <w:bCs/>
        </w:rPr>
      </w:pPr>
    </w:p>
    <w:p w14:paraId="26AA917A" w14:textId="77777777" w:rsidR="00470DC2" w:rsidRDefault="00470DC2" w:rsidP="00E173AA">
      <w:pPr>
        <w:jc w:val="both"/>
        <w:rPr>
          <w:b/>
          <w:bCs/>
        </w:rPr>
      </w:pPr>
    </w:p>
    <w:p w14:paraId="1F358C47" w14:textId="4A1435D8" w:rsidR="00E173AA" w:rsidRDefault="00E173AA" w:rsidP="00E173AA">
      <w:pPr>
        <w:jc w:val="both"/>
      </w:pPr>
    </w:p>
    <w:p w14:paraId="732D9231" w14:textId="77777777" w:rsidR="00470DC2" w:rsidRDefault="00470DC2" w:rsidP="00E173AA">
      <w:pPr>
        <w:jc w:val="both"/>
      </w:pPr>
    </w:p>
    <w:p w14:paraId="25D671B7" w14:textId="77777777" w:rsidR="00F14C85" w:rsidRDefault="00F14C85" w:rsidP="00E173AA">
      <w:pPr>
        <w:jc w:val="both"/>
      </w:pPr>
    </w:p>
    <w:p w14:paraId="65892C8C" w14:textId="77777777" w:rsidR="00F14C85" w:rsidRDefault="00F14C85" w:rsidP="00F14C85"/>
    <w:p w14:paraId="1CB17E55" w14:textId="77777777" w:rsidR="004A3424" w:rsidRDefault="004A3424" w:rsidP="00F14C85">
      <w:pPr>
        <w:rPr>
          <w:sz w:val="18"/>
          <w:szCs w:val="18"/>
        </w:rPr>
      </w:pPr>
    </w:p>
    <w:p w14:paraId="4D0F5618" w14:textId="77777777" w:rsidR="004A3424" w:rsidRDefault="004A3424" w:rsidP="00F14C85">
      <w:pPr>
        <w:rPr>
          <w:sz w:val="18"/>
          <w:szCs w:val="18"/>
        </w:rPr>
      </w:pPr>
    </w:p>
    <w:p w14:paraId="5D4E3E1B" w14:textId="77777777" w:rsidR="004A3424" w:rsidRDefault="004A3424" w:rsidP="00F14C85">
      <w:pPr>
        <w:rPr>
          <w:sz w:val="18"/>
          <w:szCs w:val="18"/>
        </w:rPr>
      </w:pPr>
    </w:p>
    <w:p w14:paraId="3A984FAF" w14:textId="77777777" w:rsidR="004A3424" w:rsidRDefault="004A3424" w:rsidP="00F14C85">
      <w:pPr>
        <w:rPr>
          <w:sz w:val="18"/>
          <w:szCs w:val="18"/>
        </w:rPr>
      </w:pPr>
    </w:p>
    <w:p w14:paraId="298B27DF" w14:textId="77777777" w:rsidR="004A3424" w:rsidRDefault="004A3424" w:rsidP="00F14C85">
      <w:pPr>
        <w:rPr>
          <w:sz w:val="18"/>
          <w:szCs w:val="18"/>
        </w:rPr>
      </w:pPr>
    </w:p>
    <w:p w14:paraId="4A7D3122" w14:textId="77777777" w:rsidR="004A3424" w:rsidRDefault="004A3424" w:rsidP="00F14C85">
      <w:pPr>
        <w:rPr>
          <w:sz w:val="18"/>
          <w:szCs w:val="18"/>
        </w:rPr>
      </w:pPr>
    </w:p>
    <w:p w14:paraId="16226844" w14:textId="77777777" w:rsidR="004A3424" w:rsidRDefault="004A3424" w:rsidP="00F14C85">
      <w:pPr>
        <w:rPr>
          <w:sz w:val="18"/>
          <w:szCs w:val="18"/>
        </w:rPr>
      </w:pPr>
    </w:p>
    <w:p w14:paraId="3783F855" w14:textId="77777777" w:rsidR="004A3424" w:rsidRDefault="004A3424" w:rsidP="00F14C85">
      <w:pPr>
        <w:rPr>
          <w:sz w:val="18"/>
          <w:szCs w:val="18"/>
        </w:rPr>
      </w:pPr>
    </w:p>
    <w:p w14:paraId="4C061F2C" w14:textId="77777777" w:rsidR="004A3424" w:rsidRDefault="004A3424" w:rsidP="00F14C85">
      <w:pPr>
        <w:rPr>
          <w:sz w:val="18"/>
          <w:szCs w:val="18"/>
        </w:rPr>
      </w:pPr>
    </w:p>
    <w:p w14:paraId="29DF1DE5" w14:textId="77777777" w:rsidR="004A3424" w:rsidRDefault="004A3424" w:rsidP="00F14C85">
      <w:pPr>
        <w:rPr>
          <w:sz w:val="18"/>
          <w:szCs w:val="18"/>
        </w:rPr>
      </w:pPr>
    </w:p>
    <w:p w14:paraId="36CD6CB8" w14:textId="77777777" w:rsidR="004A3424" w:rsidRDefault="004A3424" w:rsidP="00F14C85">
      <w:pPr>
        <w:rPr>
          <w:sz w:val="18"/>
          <w:szCs w:val="18"/>
        </w:rPr>
      </w:pPr>
    </w:p>
    <w:p w14:paraId="30245F9D" w14:textId="6F8AB1A1" w:rsidR="00F14C85" w:rsidRPr="004A3424" w:rsidRDefault="00F14C85" w:rsidP="00F14C85">
      <w:pPr>
        <w:rPr>
          <w:sz w:val="18"/>
          <w:szCs w:val="18"/>
        </w:rPr>
      </w:pPr>
      <w:r w:rsidRPr="004A3424">
        <w:rPr>
          <w:sz w:val="18"/>
          <w:szCs w:val="18"/>
        </w:rPr>
        <w:lastRenderedPageBreak/>
        <w:t>KLAUZULA INFORMACYJNA O PRZETWARZANIU DANYCH OSOBOWYCH</w:t>
      </w:r>
    </w:p>
    <w:p w14:paraId="7E74D3C3" w14:textId="77777777" w:rsidR="00F14C85" w:rsidRPr="004A3424" w:rsidRDefault="00F14C85" w:rsidP="00F14C85">
      <w:pPr>
        <w:rPr>
          <w:sz w:val="18"/>
          <w:szCs w:val="18"/>
        </w:rPr>
      </w:pPr>
      <w:r w:rsidRPr="004A3424">
        <w:rPr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„RODO”, informujemy, że:</w:t>
      </w:r>
    </w:p>
    <w:p w14:paraId="32D4E955" w14:textId="7F8C4E4D" w:rsidR="00F14C85" w:rsidRPr="004A3424" w:rsidRDefault="00F14C85" w:rsidP="00F14C85">
      <w:pPr>
        <w:rPr>
          <w:sz w:val="18"/>
          <w:szCs w:val="18"/>
        </w:rPr>
      </w:pPr>
      <w:r w:rsidRPr="004A3424">
        <w:rPr>
          <w:sz w:val="18"/>
          <w:szCs w:val="18"/>
        </w:rPr>
        <w:t>1.</w:t>
      </w:r>
      <w:r w:rsidRPr="004A3424">
        <w:rPr>
          <w:sz w:val="18"/>
          <w:szCs w:val="18"/>
        </w:rPr>
        <w:t xml:space="preserve"> </w:t>
      </w:r>
      <w:r w:rsidRPr="004A3424">
        <w:rPr>
          <w:sz w:val="18"/>
          <w:szCs w:val="18"/>
        </w:rPr>
        <w:t>Administratorem Pani/Pana danych osobowych jest Pomorskie Biuro Planowania Regionalnego z siedzibą w Gdańsku, ul. Straganiarska 24/27, 80-837 Gdańsk, reprezentowane przez Dyrektora PBPR.</w:t>
      </w:r>
    </w:p>
    <w:p w14:paraId="2EA30221" w14:textId="00D202C0" w:rsidR="00F14C85" w:rsidRPr="004A3424" w:rsidRDefault="00F14C85" w:rsidP="00F14C85">
      <w:pPr>
        <w:rPr>
          <w:sz w:val="18"/>
          <w:szCs w:val="18"/>
        </w:rPr>
      </w:pPr>
      <w:r w:rsidRPr="004A3424">
        <w:rPr>
          <w:sz w:val="18"/>
          <w:szCs w:val="18"/>
        </w:rPr>
        <w:t>2.</w:t>
      </w:r>
      <w:r w:rsidRPr="004A3424">
        <w:rPr>
          <w:sz w:val="18"/>
          <w:szCs w:val="18"/>
        </w:rPr>
        <w:t xml:space="preserve"> </w:t>
      </w:r>
      <w:r w:rsidRPr="004A3424">
        <w:rPr>
          <w:sz w:val="18"/>
          <w:szCs w:val="18"/>
        </w:rPr>
        <w:t>W sprawach dotyczących przetwarzania danych osobowych oraz realizacji przysługujących Pani/Panu praw można skontaktować się z Inspektorem Ochrony Danych Osobowych, e-mail: iodo@pbpr.pomorskie.pl, tel.: 58 301 06 44.</w:t>
      </w:r>
    </w:p>
    <w:p w14:paraId="09F6BF49" w14:textId="4CA88A34" w:rsidR="00F14C85" w:rsidRPr="004A3424" w:rsidRDefault="00F14C85" w:rsidP="00F14C85">
      <w:pPr>
        <w:rPr>
          <w:sz w:val="18"/>
          <w:szCs w:val="18"/>
        </w:rPr>
      </w:pPr>
      <w:r w:rsidRPr="004A3424">
        <w:rPr>
          <w:sz w:val="18"/>
          <w:szCs w:val="18"/>
        </w:rPr>
        <w:t>3.</w:t>
      </w:r>
      <w:r w:rsidRPr="004A3424">
        <w:rPr>
          <w:sz w:val="18"/>
          <w:szCs w:val="18"/>
        </w:rPr>
        <w:t xml:space="preserve"> </w:t>
      </w:r>
      <w:r w:rsidRPr="004A3424">
        <w:rPr>
          <w:sz w:val="18"/>
          <w:szCs w:val="18"/>
        </w:rPr>
        <w:t>Pani/Pana dane osobowe przetwarzane są na podstawie art. 6 ust. 1 lit. c i e RODO, w związku z realizacją zadań wynikających z ustawy z dnia 27 marca 2003 r. o planowaniu i zagospodarowaniu przestrzennym (Dz. U. z 2024 r. poz. 1130) oraz ustawy z dnia 7 lipca 2023 r. o zmianie ustawy o planowaniu i zagospodarowaniu przestrzennym oraz niektórych innych ustaw (Dz. U. z 2023 r. poz. 1688).</w:t>
      </w:r>
    </w:p>
    <w:p w14:paraId="73C2D5EB" w14:textId="17A824F4" w:rsidR="00F14C85" w:rsidRPr="004A3424" w:rsidRDefault="00F14C85" w:rsidP="00F14C85">
      <w:pPr>
        <w:rPr>
          <w:sz w:val="18"/>
          <w:szCs w:val="18"/>
        </w:rPr>
      </w:pPr>
      <w:r w:rsidRPr="004A3424">
        <w:rPr>
          <w:sz w:val="18"/>
          <w:szCs w:val="18"/>
        </w:rPr>
        <w:t>4.</w:t>
      </w:r>
      <w:r w:rsidRPr="004A3424">
        <w:rPr>
          <w:sz w:val="18"/>
          <w:szCs w:val="18"/>
        </w:rPr>
        <w:t xml:space="preserve"> </w:t>
      </w:r>
      <w:r w:rsidRPr="004A3424">
        <w:rPr>
          <w:sz w:val="18"/>
          <w:szCs w:val="18"/>
        </w:rPr>
        <w:t>Dane osobowe są przetwarzane w celu wypełnienia obowiązków prawnych ciążących na PBPR oraz wykonania zadań realizowanych w interesie publicznym – sporządzania dokumentów planistycznych i strategicznych dla województwa pomorskiego.</w:t>
      </w:r>
    </w:p>
    <w:p w14:paraId="481F8730" w14:textId="5E31425C" w:rsidR="00F14C85" w:rsidRPr="004A3424" w:rsidRDefault="00F14C85" w:rsidP="00F14C85">
      <w:pPr>
        <w:rPr>
          <w:sz w:val="18"/>
          <w:szCs w:val="18"/>
        </w:rPr>
      </w:pPr>
      <w:r w:rsidRPr="004A3424">
        <w:rPr>
          <w:sz w:val="18"/>
          <w:szCs w:val="18"/>
        </w:rPr>
        <w:t>5.</w:t>
      </w:r>
      <w:r w:rsidRPr="004A3424">
        <w:rPr>
          <w:sz w:val="18"/>
          <w:szCs w:val="18"/>
        </w:rPr>
        <w:t xml:space="preserve"> </w:t>
      </w:r>
      <w:r w:rsidRPr="004A3424">
        <w:rPr>
          <w:sz w:val="18"/>
          <w:szCs w:val="18"/>
        </w:rPr>
        <w:t>Odbiorcami Pani/Pana danych osobowych mogą być: a) pracownicy PBPR w zakresie realizacji obowiązków służbowych; b) organy władzy publicznej oraz podmioty wykonujące zadania publiczne, w zakresie wynikającym z przepisów prawa; c) podmioty świadczące usługi na rzecz Administratora w zakresie niezbędnym do realizacji zadań PBPR.</w:t>
      </w:r>
    </w:p>
    <w:p w14:paraId="0D7B7BCD" w14:textId="7D256DEA" w:rsidR="00F14C85" w:rsidRPr="004A3424" w:rsidRDefault="00F14C85" w:rsidP="00F14C85">
      <w:pPr>
        <w:rPr>
          <w:sz w:val="18"/>
          <w:szCs w:val="18"/>
        </w:rPr>
      </w:pPr>
      <w:r w:rsidRPr="004A3424">
        <w:rPr>
          <w:sz w:val="18"/>
          <w:szCs w:val="18"/>
        </w:rPr>
        <w:t>6.</w:t>
      </w:r>
      <w:r w:rsidRPr="004A3424">
        <w:rPr>
          <w:sz w:val="18"/>
          <w:szCs w:val="18"/>
        </w:rPr>
        <w:t xml:space="preserve"> </w:t>
      </w:r>
      <w:r w:rsidRPr="004A3424">
        <w:rPr>
          <w:sz w:val="18"/>
          <w:szCs w:val="18"/>
        </w:rPr>
        <w:t>Dane osobowe będą przetwarzane przez okres niezbędny do realizacji celu przetwarzania, a ponadto przez okres wynikający z ustawy z dnia 14 lipca 1983 roku o narodowym zasobie archiwalnym i archiwach oraz Rozporządzenia Prezesa Rady Ministrów z dnia 18 stycznia 2011 roku w sprawie instrukcji kancelaryjnej, jednolitych rzeczowych wykazów akt oraz instrukcji w sprawie organizacji i zakresu działania archiwów zakładowych.</w:t>
      </w:r>
    </w:p>
    <w:p w14:paraId="728457F6" w14:textId="563A1C5C" w:rsidR="00F14C85" w:rsidRPr="004A3424" w:rsidRDefault="00F14C85" w:rsidP="00F14C85">
      <w:pPr>
        <w:rPr>
          <w:sz w:val="18"/>
          <w:szCs w:val="18"/>
        </w:rPr>
      </w:pPr>
      <w:r w:rsidRPr="004A3424">
        <w:rPr>
          <w:sz w:val="18"/>
          <w:szCs w:val="18"/>
        </w:rPr>
        <w:t>7.</w:t>
      </w:r>
      <w:r w:rsidRPr="004A3424">
        <w:rPr>
          <w:sz w:val="18"/>
          <w:szCs w:val="18"/>
        </w:rPr>
        <w:t xml:space="preserve"> </w:t>
      </w:r>
      <w:r w:rsidRPr="004A3424">
        <w:rPr>
          <w:sz w:val="18"/>
          <w:szCs w:val="18"/>
        </w:rPr>
        <w:t>Przysługują Pani/Panu następujące prawa: a) prawo dostępu do danych osobowych; b) prawo do sprostowania danych osobowych; c) prawo do ograniczenia przetwarzania danych; d) prawo do wniesienia sprzeciwu wobec przetwarzania danych; e) prawo do przenoszenia danych (w przypadkach określonych w RODO).</w:t>
      </w:r>
    </w:p>
    <w:p w14:paraId="689EDCE4" w14:textId="6A558010" w:rsidR="00F14C85" w:rsidRPr="004A3424" w:rsidRDefault="00F14C85" w:rsidP="00F14C85">
      <w:pPr>
        <w:rPr>
          <w:sz w:val="18"/>
          <w:szCs w:val="18"/>
        </w:rPr>
      </w:pPr>
      <w:r w:rsidRPr="004A3424">
        <w:rPr>
          <w:sz w:val="18"/>
          <w:szCs w:val="18"/>
        </w:rPr>
        <w:t>8.</w:t>
      </w:r>
      <w:r w:rsidRPr="004A3424">
        <w:rPr>
          <w:sz w:val="18"/>
          <w:szCs w:val="18"/>
        </w:rPr>
        <w:t xml:space="preserve"> </w:t>
      </w:r>
      <w:r w:rsidRPr="004A3424">
        <w:rPr>
          <w:sz w:val="18"/>
          <w:szCs w:val="18"/>
        </w:rPr>
        <w:t>W przypadku niezgodnego z prawem przetwarzania danych osobowych przysługuje Pani/Panu prawo wniesienia skargi do Prezesa Urzędu Ochrony Danych Osobowych, ul. Stawki 2, 00-193 Warszawa.</w:t>
      </w:r>
    </w:p>
    <w:p w14:paraId="082D33F5" w14:textId="55625983" w:rsidR="00F14C85" w:rsidRPr="004A3424" w:rsidRDefault="00F14C85" w:rsidP="00F14C85">
      <w:pPr>
        <w:rPr>
          <w:sz w:val="18"/>
          <w:szCs w:val="18"/>
        </w:rPr>
      </w:pPr>
      <w:r w:rsidRPr="004A3424">
        <w:rPr>
          <w:sz w:val="18"/>
          <w:szCs w:val="18"/>
        </w:rPr>
        <w:t>9.</w:t>
      </w:r>
      <w:r w:rsidRPr="004A3424">
        <w:rPr>
          <w:sz w:val="18"/>
          <w:szCs w:val="18"/>
        </w:rPr>
        <w:t xml:space="preserve"> </w:t>
      </w:r>
      <w:r w:rsidRPr="004A3424">
        <w:rPr>
          <w:sz w:val="18"/>
          <w:szCs w:val="18"/>
        </w:rPr>
        <w:t>Podanie danych osobowych jest obowiązkowe na podstawie przepisów ustawy o planowaniu i zagospodarowaniu przestrzennym. Brak podania danych skutkuje pozostawieniem sprawy bez rozpatrzenia. Podanie danych innych niż wymagane ustawowo jest dobrowolne.</w:t>
      </w:r>
    </w:p>
    <w:p w14:paraId="513B309E" w14:textId="56E4C8F1" w:rsidR="00F14C85" w:rsidRPr="004A3424" w:rsidRDefault="00F14C85" w:rsidP="00F14C85">
      <w:pPr>
        <w:rPr>
          <w:sz w:val="18"/>
          <w:szCs w:val="18"/>
        </w:rPr>
      </w:pPr>
      <w:r w:rsidRPr="004A3424">
        <w:rPr>
          <w:sz w:val="18"/>
          <w:szCs w:val="18"/>
        </w:rPr>
        <w:t>10.</w:t>
      </w:r>
      <w:r w:rsidRPr="004A3424">
        <w:rPr>
          <w:sz w:val="18"/>
          <w:szCs w:val="18"/>
        </w:rPr>
        <w:t xml:space="preserve"> </w:t>
      </w:r>
      <w:r w:rsidRPr="004A3424">
        <w:rPr>
          <w:sz w:val="18"/>
          <w:szCs w:val="18"/>
        </w:rPr>
        <w:t>Dane osobowe nie będą przetwarzane w sposób zautomatyzowany, nie będą profilowane ani przekazywane do państwa trzeciego lub organizacji międzynarodowej.</w:t>
      </w:r>
    </w:p>
    <w:sectPr w:rsidR="00F14C85" w:rsidRPr="004A342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1051E" w14:textId="77777777" w:rsidR="00470DC2" w:rsidRDefault="00470DC2" w:rsidP="00470DC2">
      <w:pPr>
        <w:spacing w:after="0" w:line="240" w:lineRule="auto"/>
      </w:pPr>
      <w:r>
        <w:separator/>
      </w:r>
    </w:p>
  </w:endnote>
  <w:endnote w:type="continuationSeparator" w:id="0">
    <w:p w14:paraId="1648738F" w14:textId="77777777" w:rsidR="00470DC2" w:rsidRDefault="00470DC2" w:rsidP="00470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9762873"/>
      <w:docPartObj>
        <w:docPartGallery w:val="Page Numbers (Bottom of Page)"/>
        <w:docPartUnique/>
      </w:docPartObj>
    </w:sdtPr>
    <w:sdtContent>
      <w:p w14:paraId="7A3B2EA1" w14:textId="75135E95" w:rsidR="00470DC2" w:rsidRDefault="00470DC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C8FCBE" w14:textId="77777777" w:rsidR="00470DC2" w:rsidRDefault="00470D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AAF02" w14:textId="77777777" w:rsidR="00470DC2" w:rsidRDefault="00470DC2" w:rsidP="00470DC2">
      <w:pPr>
        <w:spacing w:after="0" w:line="240" w:lineRule="auto"/>
      </w:pPr>
      <w:r>
        <w:separator/>
      </w:r>
    </w:p>
  </w:footnote>
  <w:footnote w:type="continuationSeparator" w:id="0">
    <w:p w14:paraId="17D2FC23" w14:textId="77777777" w:rsidR="00470DC2" w:rsidRDefault="00470DC2" w:rsidP="00470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B7929"/>
    <w:multiLevelType w:val="hybridMultilevel"/>
    <w:tmpl w:val="EC8C5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957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EB"/>
    <w:rsid w:val="00114FA3"/>
    <w:rsid w:val="00383DEB"/>
    <w:rsid w:val="00423CFD"/>
    <w:rsid w:val="0045078C"/>
    <w:rsid w:val="00470DC2"/>
    <w:rsid w:val="004A3424"/>
    <w:rsid w:val="009D2C34"/>
    <w:rsid w:val="00E173AA"/>
    <w:rsid w:val="00F1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F49B"/>
  <w15:chartTrackingRefBased/>
  <w15:docId w15:val="{15672AAD-F4F8-403B-A9A8-1DE2F2BC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3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3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83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3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83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3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3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3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3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3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83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3D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383D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3D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3D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3D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3D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3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3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3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3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3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3D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3D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3D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3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3D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3D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70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C2"/>
  </w:style>
  <w:style w:type="paragraph" w:styleId="Stopka">
    <w:name w:val="footer"/>
    <w:basedOn w:val="Normalny"/>
    <w:link w:val="StopkaZnak"/>
    <w:uiPriority w:val="99"/>
    <w:unhideWhenUsed/>
    <w:rsid w:val="00470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9F569-314A-45DD-9C8B-98DD28AA3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768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Czapiewska</dc:creator>
  <cp:keywords/>
  <dc:description/>
  <cp:lastModifiedBy>Agnieszka Czapiewska</cp:lastModifiedBy>
  <cp:revision>1</cp:revision>
  <cp:lastPrinted>2025-04-01T08:24:00Z</cp:lastPrinted>
  <dcterms:created xsi:type="dcterms:W3CDTF">2025-04-01T07:25:00Z</dcterms:created>
  <dcterms:modified xsi:type="dcterms:W3CDTF">2025-04-01T08:31:00Z</dcterms:modified>
</cp:coreProperties>
</file>